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16E0D279" w:rsidR="00122A56" w:rsidRDefault="00122A56" w:rsidP="7A887321">
      <w:pPr>
        <w:jc w:val="center"/>
        <w:rPr>
          <w:color w:val="000000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4CC46D53" wp14:editId="7A887321">
            <wp:extent cx="1655618" cy="1005196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618" cy="100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D03C2" w14:textId="4BADAE93" w:rsidR="00122A56" w:rsidRDefault="00122A56" w:rsidP="7A887321">
      <w:pPr>
        <w:jc w:val="center"/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</w:pPr>
      <w:r w:rsidRPr="7A887321"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</w:rPr>
        <w:t>Commission meeting, 3</w:t>
      </w:r>
      <w:r w:rsidR="009E7DCF" w:rsidRPr="7A887321"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</w:rPr>
        <w:t xml:space="preserve">.00 </w:t>
      </w:r>
      <w:r w:rsidRPr="7A887321"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</w:rPr>
        <w:t>-</w:t>
      </w:r>
      <w:r w:rsidR="009E7DCF" w:rsidRPr="7A887321"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</w:rPr>
        <w:t xml:space="preserve"> </w:t>
      </w:r>
      <w:r w:rsidRPr="7A887321"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</w:rPr>
        <w:t>5.30pm, 16</w:t>
      </w:r>
      <w:r w:rsidRPr="7A887321"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  <w:vertAlign w:val="superscript"/>
        </w:rPr>
        <w:t>th</w:t>
      </w:r>
      <w:r w:rsidRPr="7A887321"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</w:rPr>
        <w:t xml:space="preserve"> March 2022</w:t>
      </w:r>
    </w:p>
    <w:p w14:paraId="5DAB6C7B" w14:textId="77777777" w:rsidR="00122A56" w:rsidRPr="00122A56" w:rsidRDefault="00122A56" w:rsidP="00122A56">
      <w:pPr>
        <w:jc w:val="center"/>
        <w:rPr>
          <w:rFonts w:ascii="Calibri" w:eastAsia="Times New Roman" w:hAnsi="Calibri" w:cs="Times New Roman"/>
          <w:b/>
          <w:color w:val="000000"/>
          <w:sz w:val="22"/>
          <w:szCs w:val="22"/>
        </w:rPr>
      </w:pPr>
    </w:p>
    <w:p w14:paraId="22BCC025" w14:textId="77777777" w:rsidR="00122A56" w:rsidRPr="00122A56" w:rsidRDefault="00122A56" w:rsidP="7A887321">
      <w:pPr>
        <w:jc w:val="center"/>
        <w:rPr>
          <w:rFonts w:ascii="Calibri" w:eastAsia="Times New Roman" w:hAnsi="Calibri" w:cs="Times New Roman"/>
          <w:b/>
          <w:bCs/>
          <w:color w:val="000000"/>
        </w:rPr>
      </w:pPr>
      <w:bookmarkStart w:id="0" w:name="_GoBack"/>
      <w:bookmarkEnd w:id="0"/>
      <w:r w:rsidRPr="7A887321"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</w:rPr>
        <w:t>Agenda</w:t>
      </w:r>
    </w:p>
    <w:p w14:paraId="6E7BEAA2" w14:textId="77777777" w:rsidR="00122A56" w:rsidRPr="00122A56" w:rsidRDefault="00122A56" w:rsidP="00122A56">
      <w:pPr>
        <w:rPr>
          <w:rFonts w:ascii="Calibri" w:eastAsia="Times New Roman" w:hAnsi="Calibri" w:cs="Times New Roman"/>
          <w:color w:val="000000"/>
        </w:rPr>
      </w:pPr>
      <w:r w:rsidRPr="7A887321">
        <w:rPr>
          <w:rFonts w:ascii="Calibri" w:eastAsia="Times New Roman" w:hAnsi="Calibri" w:cs="Times New Roman"/>
          <w:color w:val="000000" w:themeColor="text1"/>
          <w:sz w:val="22"/>
          <w:szCs w:val="22"/>
        </w:rPr>
        <w:t> </w:t>
      </w:r>
    </w:p>
    <w:p w14:paraId="62D84D08" w14:textId="067C5388" w:rsidR="7A887321" w:rsidRDefault="7A887321" w:rsidP="7A887321">
      <w:pPr>
        <w:rPr>
          <w:rFonts w:ascii="Times New Roman" w:eastAsia="Times New Roman" w:hAnsi="Times New Roman" w:cs="Times New Roman"/>
        </w:rPr>
      </w:pPr>
      <w:r w:rsidRPr="7A887321">
        <w:rPr>
          <w:rFonts w:ascii="Calibri" w:eastAsia="Calibri" w:hAnsi="Calibri" w:cs="Calibri"/>
        </w:rPr>
        <w:t xml:space="preserve"> </w:t>
      </w:r>
      <w:r>
        <w:tab/>
      </w:r>
      <w:r w:rsidRPr="7A887321">
        <w:rPr>
          <w:rFonts w:ascii="Calibri" w:eastAsia="Calibri" w:hAnsi="Calibri" w:cs="Calibri"/>
        </w:rPr>
        <w:t xml:space="preserve">   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85"/>
        <w:gridCol w:w="705"/>
        <w:gridCol w:w="6885"/>
        <w:gridCol w:w="840"/>
      </w:tblGrid>
      <w:tr w:rsidR="7A887321" w14:paraId="6569F603" w14:textId="77777777" w:rsidTr="7A887321">
        <w:tc>
          <w:tcPr>
            <w:tcW w:w="585" w:type="dxa"/>
          </w:tcPr>
          <w:p w14:paraId="02B6FBAD" w14:textId="71AA47E5" w:rsidR="7A887321" w:rsidRDefault="7A887321" w:rsidP="7A88732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A887321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705" w:type="dxa"/>
          </w:tcPr>
          <w:p w14:paraId="3CA42C59" w14:textId="61FFC7C9" w:rsidR="7A887321" w:rsidRDefault="7A887321" w:rsidP="7A88732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A887321">
              <w:rPr>
                <w:rFonts w:ascii="Calibri" w:eastAsia="Calibri" w:hAnsi="Calibri" w:cs="Calibri"/>
                <w:color w:val="000000" w:themeColor="text1"/>
              </w:rPr>
              <w:t>3.00</w:t>
            </w:r>
          </w:p>
        </w:tc>
        <w:tc>
          <w:tcPr>
            <w:tcW w:w="6885" w:type="dxa"/>
          </w:tcPr>
          <w:p w14:paraId="19D8DDEF" w14:textId="06693D13" w:rsidR="00122A56" w:rsidRDefault="00122A56" w:rsidP="7A887321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7A887321">
              <w:rPr>
                <w:rFonts w:ascii="Calibri" w:eastAsia="Calibri" w:hAnsi="Calibri" w:cs="Calibri"/>
                <w:color w:val="000000" w:themeColor="text1"/>
              </w:rPr>
              <w:t>Welcome</w:t>
            </w:r>
            <w:r w:rsidR="00901E1D" w:rsidRPr="7A887321">
              <w:rPr>
                <w:rFonts w:ascii="Calibri" w:eastAsia="Calibri" w:hAnsi="Calibri" w:cs="Calibri"/>
                <w:color w:val="000000" w:themeColor="text1"/>
              </w:rPr>
              <w:t xml:space="preserve"> and introductions</w:t>
            </w:r>
          </w:p>
          <w:p w14:paraId="2234B7D4" w14:textId="16A5B2B6" w:rsidR="7A887321" w:rsidRDefault="7A887321" w:rsidP="7A887321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0" w:type="dxa"/>
          </w:tcPr>
          <w:p w14:paraId="143D4256" w14:textId="5A4C078B" w:rsidR="7A887321" w:rsidRDefault="7A887321" w:rsidP="7A887321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A887321" w14:paraId="4D0F595C" w14:textId="77777777" w:rsidTr="7A887321">
        <w:tc>
          <w:tcPr>
            <w:tcW w:w="585" w:type="dxa"/>
          </w:tcPr>
          <w:p w14:paraId="413B8C8E" w14:textId="31CA037B" w:rsidR="7A887321" w:rsidRDefault="7A887321" w:rsidP="7A88732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A887321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705" w:type="dxa"/>
          </w:tcPr>
          <w:p w14:paraId="4F6E5D76" w14:textId="3276BC0A" w:rsidR="7A887321" w:rsidRDefault="7A887321" w:rsidP="7A88732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A887321">
              <w:rPr>
                <w:rFonts w:ascii="Calibri" w:eastAsia="Calibri" w:hAnsi="Calibri" w:cs="Calibri"/>
                <w:color w:val="000000" w:themeColor="text1"/>
              </w:rPr>
              <w:t>3.05</w:t>
            </w:r>
          </w:p>
        </w:tc>
        <w:tc>
          <w:tcPr>
            <w:tcW w:w="6885" w:type="dxa"/>
          </w:tcPr>
          <w:p w14:paraId="334FCB65" w14:textId="34B501B8" w:rsidR="001C5CA8" w:rsidRDefault="001C5CA8" w:rsidP="7A887321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7A887321">
              <w:rPr>
                <w:rFonts w:ascii="Calibri" w:eastAsia="Calibri" w:hAnsi="Calibri" w:cs="Calibri"/>
                <w:color w:val="000000" w:themeColor="text1"/>
              </w:rPr>
              <w:t>Action Log and Minutes from the la</w:t>
            </w:r>
            <w:r w:rsidR="00901E1D" w:rsidRPr="7A887321">
              <w:rPr>
                <w:rFonts w:ascii="Calibri" w:eastAsia="Calibri" w:hAnsi="Calibri" w:cs="Calibri"/>
                <w:color w:val="000000" w:themeColor="text1"/>
              </w:rPr>
              <w:t>st meeting</w:t>
            </w:r>
          </w:p>
          <w:p w14:paraId="5307F12F" w14:textId="708CA287" w:rsidR="7A887321" w:rsidRDefault="7A887321" w:rsidP="7A887321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0" w:type="dxa"/>
          </w:tcPr>
          <w:p w14:paraId="25FD156D" w14:textId="21787B9B" w:rsidR="7A887321" w:rsidRDefault="7A887321" w:rsidP="7A887321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A887321" w14:paraId="398AB824" w14:textId="77777777" w:rsidTr="7A887321">
        <w:tc>
          <w:tcPr>
            <w:tcW w:w="585" w:type="dxa"/>
          </w:tcPr>
          <w:p w14:paraId="54943605" w14:textId="0794EC5B" w:rsidR="7A887321" w:rsidRDefault="7A887321" w:rsidP="7A88732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A887321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705" w:type="dxa"/>
          </w:tcPr>
          <w:p w14:paraId="1DC8C6CE" w14:textId="4207B4EE" w:rsidR="7A887321" w:rsidRDefault="7A887321" w:rsidP="7A88732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A887321">
              <w:rPr>
                <w:rFonts w:ascii="Calibri" w:eastAsia="Calibri" w:hAnsi="Calibri" w:cs="Calibri"/>
                <w:color w:val="000000" w:themeColor="text1"/>
              </w:rPr>
              <w:t>3.15</w:t>
            </w:r>
          </w:p>
        </w:tc>
        <w:tc>
          <w:tcPr>
            <w:tcW w:w="6885" w:type="dxa"/>
          </w:tcPr>
          <w:p w14:paraId="15B25EAE" w14:textId="62903F6D" w:rsidR="7A887321" w:rsidRDefault="7A887321" w:rsidP="7A887321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7A887321">
              <w:rPr>
                <w:rFonts w:ascii="Calibri" w:eastAsia="Calibri" w:hAnsi="Calibri" w:cs="Calibri"/>
                <w:color w:val="000000" w:themeColor="text1"/>
              </w:rPr>
              <w:t>Proposed switch to Co-directors and resourcing news</w:t>
            </w:r>
          </w:p>
          <w:p w14:paraId="56D4305B" w14:textId="1BC4343A" w:rsidR="7A887321" w:rsidRDefault="7A887321" w:rsidP="7A887321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0" w:type="dxa"/>
          </w:tcPr>
          <w:p w14:paraId="0BAA9F62" w14:textId="6396B7E4" w:rsidR="7A887321" w:rsidRDefault="7A887321" w:rsidP="7A887321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A887321" w14:paraId="08F1EEF9" w14:textId="77777777" w:rsidTr="7A887321">
        <w:tc>
          <w:tcPr>
            <w:tcW w:w="585" w:type="dxa"/>
          </w:tcPr>
          <w:p w14:paraId="008442F3" w14:textId="7EBED9B7" w:rsidR="7A887321" w:rsidRDefault="7A887321" w:rsidP="7A88732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A887321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705" w:type="dxa"/>
          </w:tcPr>
          <w:p w14:paraId="585FE41C" w14:textId="1797F52D" w:rsidR="7A887321" w:rsidRDefault="7A887321" w:rsidP="7A88732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A887321">
              <w:rPr>
                <w:rFonts w:ascii="Calibri" w:eastAsia="Calibri" w:hAnsi="Calibri" w:cs="Calibri"/>
                <w:color w:val="000000" w:themeColor="text1"/>
              </w:rPr>
              <w:t>3.20</w:t>
            </w:r>
          </w:p>
        </w:tc>
        <w:tc>
          <w:tcPr>
            <w:tcW w:w="6885" w:type="dxa"/>
          </w:tcPr>
          <w:p w14:paraId="309FFF84" w14:textId="459C5D90" w:rsidR="7A887321" w:rsidRDefault="7A887321" w:rsidP="7A88732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A887321">
              <w:rPr>
                <w:rFonts w:ascii="Calibri" w:eastAsia="Calibri" w:hAnsi="Calibri" w:cs="Calibri"/>
                <w:color w:val="000000" w:themeColor="text1"/>
              </w:rPr>
              <w:t>Working plan for Commission for the next 2 years</w:t>
            </w:r>
          </w:p>
          <w:p w14:paraId="35149617" w14:textId="49E29A65" w:rsidR="7A887321" w:rsidRDefault="7A887321" w:rsidP="7A887321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7A887321">
              <w:rPr>
                <w:rFonts w:ascii="Calibri" w:eastAsia="Calibri" w:hAnsi="Calibri" w:cs="Calibri"/>
                <w:color w:val="000000" w:themeColor="text1"/>
              </w:rPr>
              <w:t>Themes</w:t>
            </w:r>
          </w:p>
          <w:p w14:paraId="1C9AA71D" w14:textId="0E07146E" w:rsidR="7A887321" w:rsidRDefault="7A887321" w:rsidP="7A887321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7A887321">
              <w:rPr>
                <w:rFonts w:ascii="Calibri" w:eastAsia="Calibri" w:hAnsi="Calibri" w:cs="Calibri"/>
                <w:color w:val="000000" w:themeColor="text1"/>
              </w:rPr>
              <w:t>Best practice sessions</w:t>
            </w:r>
          </w:p>
          <w:p w14:paraId="3AE341D3" w14:textId="08151F38" w:rsidR="7A887321" w:rsidRDefault="7A887321" w:rsidP="7A887321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7A887321">
              <w:rPr>
                <w:rFonts w:ascii="Calibri" w:eastAsia="Calibri" w:hAnsi="Calibri" w:cs="Calibri"/>
                <w:color w:val="000000" w:themeColor="text1"/>
              </w:rPr>
              <w:t>Commentaries</w:t>
            </w:r>
          </w:p>
          <w:p w14:paraId="34394A51" w14:textId="553642C9" w:rsidR="7A887321" w:rsidRDefault="7A887321" w:rsidP="7A887321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7A887321">
              <w:rPr>
                <w:rFonts w:ascii="Calibri" w:eastAsia="Calibri" w:hAnsi="Calibri" w:cs="Calibri"/>
                <w:color w:val="000000" w:themeColor="text1"/>
              </w:rPr>
              <w:t>Digital deliberations</w:t>
            </w:r>
          </w:p>
          <w:p w14:paraId="38CC38CA" w14:textId="3304C912" w:rsidR="7A887321" w:rsidRDefault="7A887321" w:rsidP="7A887321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7A887321">
              <w:rPr>
                <w:rFonts w:ascii="Calibri" w:eastAsia="Calibri" w:hAnsi="Calibri" w:cs="Calibri"/>
                <w:color w:val="000000" w:themeColor="text1"/>
              </w:rPr>
              <w:t>Mapping onto the Climate Action Plan</w:t>
            </w:r>
          </w:p>
          <w:p w14:paraId="48FA3533" w14:textId="58E26C74" w:rsidR="7A887321" w:rsidRDefault="7A887321" w:rsidP="7A887321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7A887321">
              <w:rPr>
                <w:rFonts w:ascii="Calibri" w:eastAsia="Calibri" w:hAnsi="Calibri" w:cs="Calibri"/>
                <w:color w:val="000000" w:themeColor="text1"/>
              </w:rPr>
              <w:t>State of the Region report</w:t>
            </w:r>
          </w:p>
          <w:p w14:paraId="33456CD7" w14:textId="29C50505" w:rsidR="7A887321" w:rsidRDefault="7A887321" w:rsidP="7A887321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0" w:type="dxa"/>
          </w:tcPr>
          <w:p w14:paraId="0BBAB9A2" w14:textId="59F84CAF" w:rsidR="7A887321" w:rsidRDefault="7A887321" w:rsidP="7A88732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A88732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Paper 1</w:t>
            </w:r>
          </w:p>
        </w:tc>
      </w:tr>
      <w:tr w:rsidR="7A887321" w14:paraId="32359C07" w14:textId="77777777" w:rsidTr="7A887321">
        <w:tc>
          <w:tcPr>
            <w:tcW w:w="585" w:type="dxa"/>
          </w:tcPr>
          <w:p w14:paraId="399499A5" w14:textId="2D5813E3" w:rsidR="7A887321" w:rsidRDefault="7A887321" w:rsidP="7A88732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A887321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705" w:type="dxa"/>
          </w:tcPr>
          <w:p w14:paraId="5B8884A2" w14:textId="507F1D6D" w:rsidR="7A887321" w:rsidRDefault="7A887321" w:rsidP="7A88732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A887321">
              <w:rPr>
                <w:rFonts w:ascii="Calibri" w:eastAsia="Calibri" w:hAnsi="Calibri" w:cs="Calibri"/>
                <w:color w:val="000000" w:themeColor="text1"/>
              </w:rPr>
              <w:t>3.40</w:t>
            </w:r>
          </w:p>
        </w:tc>
        <w:tc>
          <w:tcPr>
            <w:tcW w:w="6885" w:type="dxa"/>
          </w:tcPr>
          <w:p w14:paraId="0737C7F4" w14:textId="642219BB" w:rsidR="7A887321" w:rsidRDefault="7A887321" w:rsidP="7A887321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7A887321">
              <w:rPr>
                <w:rFonts w:ascii="Calibri" w:eastAsia="Calibri" w:hAnsi="Calibri" w:cs="Calibri"/>
                <w:color w:val="000000" w:themeColor="text1"/>
              </w:rPr>
              <w:t>Regional Climate Leaders Pledge statement</w:t>
            </w:r>
          </w:p>
          <w:p w14:paraId="60142B04" w14:textId="0AAB06C4" w:rsidR="7A887321" w:rsidRDefault="7A887321" w:rsidP="7A887321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0" w:type="dxa"/>
          </w:tcPr>
          <w:p w14:paraId="54851C5D" w14:textId="1DD5F68F" w:rsidR="7A887321" w:rsidRDefault="7A887321" w:rsidP="7A887321">
            <w:pPr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A88732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Paper 2</w:t>
            </w:r>
          </w:p>
        </w:tc>
      </w:tr>
      <w:tr w:rsidR="7A887321" w14:paraId="7FF83F8A" w14:textId="77777777" w:rsidTr="7A887321">
        <w:tc>
          <w:tcPr>
            <w:tcW w:w="585" w:type="dxa"/>
          </w:tcPr>
          <w:p w14:paraId="7ADA1882" w14:textId="589B65F1" w:rsidR="7A887321" w:rsidRDefault="7A887321" w:rsidP="7A88732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A887321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705" w:type="dxa"/>
          </w:tcPr>
          <w:p w14:paraId="7F746FCB" w14:textId="033074B4" w:rsidR="7A887321" w:rsidRDefault="7A887321" w:rsidP="7A88732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A887321">
              <w:rPr>
                <w:rFonts w:ascii="Calibri" w:eastAsia="Calibri" w:hAnsi="Calibri" w:cs="Calibri"/>
                <w:color w:val="000000" w:themeColor="text1"/>
              </w:rPr>
              <w:t>3.50</w:t>
            </w:r>
          </w:p>
        </w:tc>
        <w:tc>
          <w:tcPr>
            <w:tcW w:w="6885" w:type="dxa"/>
          </w:tcPr>
          <w:p w14:paraId="7C5B78F4" w14:textId="673A5A70" w:rsidR="7A887321" w:rsidRDefault="7A887321" w:rsidP="7A887321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7A887321">
              <w:rPr>
                <w:rFonts w:ascii="Calibri" w:eastAsia="Calibri" w:hAnsi="Calibri" w:cs="Calibri"/>
                <w:color w:val="000000" w:themeColor="text1"/>
              </w:rPr>
              <w:t>Aviation statement</w:t>
            </w:r>
          </w:p>
          <w:p w14:paraId="794A63F9" w14:textId="2C8E9EE5" w:rsidR="7A887321" w:rsidRDefault="7A887321" w:rsidP="7A887321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0" w:type="dxa"/>
          </w:tcPr>
          <w:p w14:paraId="72AE72F9" w14:textId="4B5CD970" w:rsidR="7A887321" w:rsidRDefault="7A887321" w:rsidP="7A887321">
            <w:pPr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A88732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Paper 3</w:t>
            </w:r>
          </w:p>
        </w:tc>
      </w:tr>
      <w:tr w:rsidR="7A887321" w14:paraId="08F05D8B" w14:textId="77777777" w:rsidTr="7A887321">
        <w:tc>
          <w:tcPr>
            <w:tcW w:w="585" w:type="dxa"/>
          </w:tcPr>
          <w:p w14:paraId="7B2CA8FA" w14:textId="6C02B26A" w:rsidR="7A887321" w:rsidRDefault="7A887321" w:rsidP="7A88732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705" w:type="dxa"/>
          </w:tcPr>
          <w:p w14:paraId="1C073900" w14:textId="3ABE3376" w:rsidR="7A887321" w:rsidRDefault="7A887321" w:rsidP="7A88732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A887321">
              <w:rPr>
                <w:rFonts w:ascii="Calibri" w:eastAsia="Calibri" w:hAnsi="Calibri" w:cs="Calibri"/>
                <w:color w:val="000000" w:themeColor="text1"/>
              </w:rPr>
              <w:t>4.00</w:t>
            </w:r>
          </w:p>
        </w:tc>
        <w:tc>
          <w:tcPr>
            <w:tcW w:w="6885" w:type="dxa"/>
          </w:tcPr>
          <w:p w14:paraId="4F7BFA8C" w14:textId="38D9BBFD" w:rsidR="7A887321" w:rsidRDefault="7A887321" w:rsidP="7A887321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7A887321">
              <w:rPr>
                <w:rFonts w:ascii="Calibri" w:eastAsia="Calibri" w:hAnsi="Calibri" w:cs="Calibri"/>
                <w:color w:val="000000" w:themeColor="text1"/>
              </w:rPr>
              <w:t>Break</w:t>
            </w:r>
          </w:p>
        </w:tc>
        <w:tc>
          <w:tcPr>
            <w:tcW w:w="840" w:type="dxa"/>
          </w:tcPr>
          <w:p w14:paraId="5EC02C2F" w14:textId="646DB579" w:rsidR="7A887321" w:rsidRDefault="7A887321" w:rsidP="7A887321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A887321" w14:paraId="5C545B56" w14:textId="77777777" w:rsidTr="7A887321">
        <w:tc>
          <w:tcPr>
            <w:tcW w:w="585" w:type="dxa"/>
          </w:tcPr>
          <w:p w14:paraId="3B7941D0" w14:textId="7A65E06A" w:rsidR="7A887321" w:rsidRDefault="7A887321" w:rsidP="7A88732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A887321">
              <w:rPr>
                <w:rFonts w:ascii="Calibri" w:eastAsia="Calibri" w:hAnsi="Calibri" w:cs="Calibri"/>
                <w:color w:val="000000" w:themeColor="text1"/>
              </w:rPr>
              <w:t>7</w:t>
            </w:r>
          </w:p>
        </w:tc>
        <w:tc>
          <w:tcPr>
            <w:tcW w:w="705" w:type="dxa"/>
          </w:tcPr>
          <w:p w14:paraId="7200BD0C" w14:textId="09CDCBBF" w:rsidR="7A887321" w:rsidRDefault="7A887321" w:rsidP="7A88732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A887321">
              <w:rPr>
                <w:rFonts w:ascii="Calibri" w:eastAsia="Calibri" w:hAnsi="Calibri" w:cs="Calibri"/>
                <w:color w:val="000000" w:themeColor="text1"/>
              </w:rPr>
              <w:t>4.10</w:t>
            </w:r>
          </w:p>
        </w:tc>
        <w:tc>
          <w:tcPr>
            <w:tcW w:w="6885" w:type="dxa"/>
          </w:tcPr>
          <w:p w14:paraId="0DA5EFA7" w14:textId="4EE98CF2" w:rsidR="7A887321" w:rsidRDefault="7A887321" w:rsidP="7A887321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7A887321">
              <w:rPr>
                <w:rFonts w:ascii="Calibri" w:eastAsia="Calibri" w:hAnsi="Calibri" w:cs="Calibri"/>
                <w:color w:val="000000" w:themeColor="text1"/>
              </w:rPr>
              <w:t>‘3 in 60’ Session</w:t>
            </w:r>
          </w:p>
          <w:p w14:paraId="73F5E236" w14:textId="5EB0D9C4" w:rsidR="7A887321" w:rsidRDefault="7A887321" w:rsidP="7A887321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  <w:p w14:paraId="14B5A280" w14:textId="0EFD995C" w:rsidR="7A887321" w:rsidRDefault="7A887321" w:rsidP="7A887321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7A887321">
              <w:rPr>
                <w:rFonts w:ascii="Calibri" w:eastAsia="Calibri" w:hAnsi="Calibri" w:cs="Calibri"/>
                <w:color w:val="000000" w:themeColor="text1"/>
              </w:rPr>
              <w:t xml:space="preserve">Humber Flood Strategy       -  Helen Todd, Environment </w:t>
            </w:r>
          </w:p>
          <w:p w14:paraId="40E2754F" w14:textId="72DAD238" w:rsidR="7A887321" w:rsidRDefault="7A887321" w:rsidP="7A88732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A887321">
              <w:rPr>
                <w:rFonts w:ascii="Calibri" w:eastAsia="Calibri" w:hAnsi="Calibri" w:cs="Calibri"/>
                <w:color w:val="000000" w:themeColor="text1"/>
              </w:rPr>
              <w:t xml:space="preserve">                                                                 Agency</w:t>
            </w:r>
          </w:p>
          <w:p w14:paraId="5CBF726D" w14:textId="70B2C3A1" w:rsidR="7A887321" w:rsidRDefault="7A887321" w:rsidP="7A887321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7A887321">
              <w:rPr>
                <w:rFonts w:ascii="Calibri" w:eastAsia="Calibri" w:hAnsi="Calibri" w:cs="Calibri"/>
                <w:color w:val="000000" w:themeColor="text1"/>
              </w:rPr>
              <w:t xml:space="preserve">Humber Net Zero Strategy -  Sajalu Dahal, Hull and East     </w:t>
            </w:r>
          </w:p>
          <w:p w14:paraId="16D277D1" w14:textId="070A1C88" w:rsidR="7A887321" w:rsidRDefault="7A887321" w:rsidP="7A88732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7A887321">
              <w:rPr>
                <w:rFonts w:ascii="Calibri" w:eastAsia="Calibri" w:hAnsi="Calibri" w:cs="Calibri"/>
                <w:color w:val="000000" w:themeColor="text1"/>
              </w:rPr>
              <w:t xml:space="preserve">                                                                 Yorkshire LEP</w:t>
            </w:r>
            <w:r w:rsidRPr="7A887321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</w:p>
          <w:p w14:paraId="03082695" w14:textId="282A1705" w:rsidR="7A887321" w:rsidRDefault="7A887321" w:rsidP="7A887321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7A887321">
              <w:rPr>
                <w:rFonts w:ascii="Calibri" w:eastAsia="Calibri" w:hAnsi="Calibri" w:cs="Calibri"/>
                <w:color w:val="000000" w:themeColor="text1"/>
              </w:rPr>
              <w:t xml:space="preserve">White Rose Forest              -   Guy Thompson, Kirklees                             </w:t>
            </w:r>
          </w:p>
        </w:tc>
        <w:tc>
          <w:tcPr>
            <w:tcW w:w="840" w:type="dxa"/>
          </w:tcPr>
          <w:p w14:paraId="2757F5F8" w14:textId="44714DB8" w:rsidR="7A887321" w:rsidRDefault="7A887321" w:rsidP="7A887321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A887321" w14:paraId="663A80B3" w14:textId="77777777" w:rsidTr="7A887321">
        <w:tc>
          <w:tcPr>
            <w:tcW w:w="585" w:type="dxa"/>
          </w:tcPr>
          <w:p w14:paraId="4ED4A3A5" w14:textId="7F6F30D5" w:rsidR="7A887321" w:rsidRDefault="7A887321" w:rsidP="7A88732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A887321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  <w:tc>
          <w:tcPr>
            <w:tcW w:w="705" w:type="dxa"/>
          </w:tcPr>
          <w:p w14:paraId="7B309AB5" w14:textId="3E3F281D" w:rsidR="7A887321" w:rsidRDefault="7A887321" w:rsidP="7A88732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A887321">
              <w:rPr>
                <w:rFonts w:ascii="Calibri" w:eastAsia="Calibri" w:hAnsi="Calibri" w:cs="Calibri"/>
                <w:color w:val="000000" w:themeColor="text1"/>
              </w:rPr>
              <w:t>5.10</w:t>
            </w:r>
          </w:p>
        </w:tc>
        <w:tc>
          <w:tcPr>
            <w:tcW w:w="6885" w:type="dxa"/>
          </w:tcPr>
          <w:p w14:paraId="008FC19C" w14:textId="5B46964C" w:rsidR="7A887321" w:rsidRDefault="7A887321" w:rsidP="7A887321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7A887321">
              <w:rPr>
                <w:rFonts w:ascii="Calibri" w:eastAsia="Calibri" w:hAnsi="Calibri" w:cs="Calibri"/>
                <w:color w:val="000000" w:themeColor="text1"/>
              </w:rPr>
              <w:t>Short term energy and fuel poverty plan</w:t>
            </w:r>
          </w:p>
          <w:p w14:paraId="18E40D86" w14:textId="7E237ECF" w:rsidR="7A887321" w:rsidRDefault="7A887321" w:rsidP="7A887321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0" w:type="dxa"/>
          </w:tcPr>
          <w:p w14:paraId="46508375" w14:textId="70A1101C" w:rsidR="7A887321" w:rsidRDefault="7A887321" w:rsidP="7A887321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A887321" w14:paraId="0EFD7C5C" w14:textId="77777777" w:rsidTr="7A887321">
        <w:tc>
          <w:tcPr>
            <w:tcW w:w="585" w:type="dxa"/>
          </w:tcPr>
          <w:p w14:paraId="606559E3" w14:textId="17B1623C" w:rsidR="7A887321" w:rsidRDefault="7A887321" w:rsidP="7A88732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A887321">
              <w:rPr>
                <w:rFonts w:ascii="Calibri" w:eastAsia="Calibri" w:hAnsi="Calibri" w:cs="Calibri"/>
                <w:color w:val="000000" w:themeColor="text1"/>
              </w:rPr>
              <w:t>9</w:t>
            </w:r>
          </w:p>
        </w:tc>
        <w:tc>
          <w:tcPr>
            <w:tcW w:w="705" w:type="dxa"/>
          </w:tcPr>
          <w:p w14:paraId="26B90593" w14:textId="051B3026" w:rsidR="7A887321" w:rsidRDefault="7A887321" w:rsidP="7A88732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A887321">
              <w:rPr>
                <w:rFonts w:ascii="Calibri" w:eastAsia="Calibri" w:hAnsi="Calibri" w:cs="Calibri"/>
                <w:color w:val="000000" w:themeColor="text1"/>
              </w:rPr>
              <w:t>5.15</w:t>
            </w:r>
          </w:p>
        </w:tc>
        <w:tc>
          <w:tcPr>
            <w:tcW w:w="6885" w:type="dxa"/>
          </w:tcPr>
          <w:p w14:paraId="11AA822F" w14:textId="043EA988" w:rsidR="7A887321" w:rsidRDefault="7A887321" w:rsidP="7A887321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7A887321">
              <w:rPr>
                <w:rFonts w:ascii="Calibri" w:eastAsia="Calibri" w:hAnsi="Calibri" w:cs="Calibri"/>
                <w:color w:val="000000" w:themeColor="text1"/>
              </w:rPr>
              <w:t>Communications update - Kate Lock</w:t>
            </w:r>
          </w:p>
          <w:p w14:paraId="50B47BC1" w14:textId="536AC3A2" w:rsidR="7A887321" w:rsidRDefault="7A887321" w:rsidP="7A887321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0" w:type="dxa"/>
          </w:tcPr>
          <w:p w14:paraId="1C7AB95E" w14:textId="1B9A15F1" w:rsidR="7A887321" w:rsidRDefault="7A887321" w:rsidP="7A887321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A887321" w14:paraId="11EBE021" w14:textId="77777777" w:rsidTr="7A887321">
        <w:tc>
          <w:tcPr>
            <w:tcW w:w="585" w:type="dxa"/>
          </w:tcPr>
          <w:p w14:paraId="5ABFC3B4" w14:textId="40B840FD" w:rsidR="7A887321" w:rsidRDefault="7A887321" w:rsidP="7A88732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A887321"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</w:tc>
        <w:tc>
          <w:tcPr>
            <w:tcW w:w="705" w:type="dxa"/>
          </w:tcPr>
          <w:p w14:paraId="1C4FA874" w14:textId="324F2004" w:rsidR="7A887321" w:rsidRDefault="7A887321" w:rsidP="7A88732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A887321">
              <w:rPr>
                <w:rFonts w:ascii="Calibri" w:eastAsia="Calibri" w:hAnsi="Calibri" w:cs="Calibri"/>
                <w:color w:val="000000" w:themeColor="text1"/>
              </w:rPr>
              <w:t>5.20</w:t>
            </w:r>
          </w:p>
        </w:tc>
        <w:tc>
          <w:tcPr>
            <w:tcW w:w="6885" w:type="dxa"/>
          </w:tcPr>
          <w:p w14:paraId="4EA5AC25" w14:textId="40342CE9" w:rsidR="7A887321" w:rsidRDefault="7A887321" w:rsidP="7A887321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7A887321">
              <w:rPr>
                <w:rFonts w:ascii="Calibri" w:eastAsia="Calibri" w:hAnsi="Calibri" w:cs="Calibri"/>
                <w:color w:val="000000" w:themeColor="text1"/>
              </w:rPr>
              <w:t>Priorities for next meeting and AOB</w:t>
            </w:r>
          </w:p>
          <w:p w14:paraId="5808BD6D" w14:textId="456B90AF" w:rsidR="7A887321" w:rsidRDefault="7A887321" w:rsidP="7A887321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40" w:type="dxa"/>
          </w:tcPr>
          <w:p w14:paraId="46FAACBE" w14:textId="110586AC" w:rsidR="7A887321" w:rsidRDefault="7A887321" w:rsidP="7A887321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16DAE122" w14:textId="0A3D7CB6" w:rsidR="7A887321" w:rsidRDefault="7A887321" w:rsidP="7A887321">
      <w:pPr>
        <w:rPr>
          <w:rFonts w:ascii="Calibri" w:eastAsia="Calibri" w:hAnsi="Calibri" w:cs="Calibri"/>
          <w:color w:val="000000" w:themeColor="text1"/>
        </w:rPr>
      </w:pPr>
      <w:r w:rsidRPr="7A887321">
        <w:rPr>
          <w:rFonts w:ascii="Calibri" w:eastAsia="Calibri" w:hAnsi="Calibri" w:cs="Calibri"/>
          <w:color w:val="000000" w:themeColor="text1"/>
        </w:rPr>
        <w:t xml:space="preserve"> </w:t>
      </w:r>
    </w:p>
    <w:p w14:paraId="632781F4" w14:textId="63FEC600" w:rsidR="7A887321" w:rsidRDefault="7A887321" w:rsidP="7A887321">
      <w:pPr>
        <w:rPr>
          <w:rFonts w:ascii="Calibri" w:eastAsia="Calibri" w:hAnsi="Calibri" w:cs="Calibri"/>
          <w:color w:val="000000" w:themeColor="text1"/>
        </w:rPr>
      </w:pPr>
      <w:r w:rsidRPr="7A887321">
        <w:rPr>
          <w:rFonts w:ascii="Calibri" w:eastAsia="Calibri" w:hAnsi="Calibri" w:cs="Calibri"/>
          <w:color w:val="000000" w:themeColor="text1"/>
        </w:rPr>
        <w:t>Date of the next meeting:  Wednesday 15 June 15.00 - 17.30</w:t>
      </w:r>
    </w:p>
    <w:p w14:paraId="21E12C9A" w14:textId="431D36AE" w:rsidR="7A887321" w:rsidRDefault="7A887321" w:rsidP="7A887321">
      <w:pPr>
        <w:rPr>
          <w:rFonts w:ascii="Calibri" w:eastAsia="Calibri" w:hAnsi="Calibri" w:cs="Calibri"/>
        </w:rPr>
      </w:pPr>
    </w:p>
    <w:sectPr w:rsidR="7A887321" w:rsidSect="00061D1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35C"/>
    <w:multiLevelType w:val="hybridMultilevel"/>
    <w:tmpl w:val="FF225708"/>
    <w:lvl w:ilvl="0" w:tplc="4342B9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6443B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38C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EB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F8A8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BC3D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44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3010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CA2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B4D4F"/>
    <w:multiLevelType w:val="multilevel"/>
    <w:tmpl w:val="1DEC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8A3C06"/>
    <w:multiLevelType w:val="hybridMultilevel"/>
    <w:tmpl w:val="C49E5386"/>
    <w:lvl w:ilvl="0" w:tplc="C1B48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631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D26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EF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4F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346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87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607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007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B3F22"/>
    <w:multiLevelType w:val="multilevel"/>
    <w:tmpl w:val="610434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96096"/>
    <w:multiLevelType w:val="hybridMultilevel"/>
    <w:tmpl w:val="547695AE"/>
    <w:lvl w:ilvl="0" w:tplc="9ACE7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6881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2C7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A4B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A35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DC3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679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6C6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DC9F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C4173"/>
    <w:multiLevelType w:val="hybridMultilevel"/>
    <w:tmpl w:val="40C645AC"/>
    <w:lvl w:ilvl="0" w:tplc="6E0E67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84E7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ACB5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668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80FA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9A6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4E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EEE3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606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77981"/>
    <w:multiLevelType w:val="multilevel"/>
    <w:tmpl w:val="246CC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F25C0B"/>
    <w:multiLevelType w:val="hybridMultilevel"/>
    <w:tmpl w:val="D3560D18"/>
    <w:lvl w:ilvl="0" w:tplc="BAD4F9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58872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061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4D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E0B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6632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3E2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EA4A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2E1B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93041"/>
    <w:multiLevelType w:val="hybridMultilevel"/>
    <w:tmpl w:val="B07286DC"/>
    <w:lvl w:ilvl="0" w:tplc="3E1C1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80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02F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69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14B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30D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0FE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7C2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7EA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C5243"/>
    <w:multiLevelType w:val="hybridMultilevel"/>
    <w:tmpl w:val="29C48886"/>
    <w:lvl w:ilvl="0" w:tplc="047A15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0B678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D63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C1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341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BAF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9EC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421D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529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142BA"/>
    <w:multiLevelType w:val="multilevel"/>
    <w:tmpl w:val="13DC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464714F"/>
    <w:multiLevelType w:val="hybridMultilevel"/>
    <w:tmpl w:val="809A1C54"/>
    <w:lvl w:ilvl="0" w:tplc="38A8E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EA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449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BEA0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B8F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32C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2645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568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C2D4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35819"/>
    <w:multiLevelType w:val="multilevel"/>
    <w:tmpl w:val="E536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9"/>
  </w:num>
  <w:num w:numId="9">
    <w:abstractNumId w:val="0"/>
  </w:num>
  <w:num w:numId="10">
    <w:abstractNumId w:val="10"/>
  </w:num>
  <w:num w:numId="11">
    <w:abstractNumId w:val="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56"/>
    <w:rsid w:val="000041B4"/>
    <w:rsid w:val="00044F7B"/>
    <w:rsid w:val="00061D11"/>
    <w:rsid w:val="00070956"/>
    <w:rsid w:val="000768A2"/>
    <w:rsid w:val="000F711F"/>
    <w:rsid w:val="00122A56"/>
    <w:rsid w:val="00140662"/>
    <w:rsid w:val="00167934"/>
    <w:rsid w:val="001B5957"/>
    <w:rsid w:val="001B603A"/>
    <w:rsid w:val="001C5CA8"/>
    <w:rsid w:val="00204C5E"/>
    <w:rsid w:val="00223CB0"/>
    <w:rsid w:val="00234251"/>
    <w:rsid w:val="002449E9"/>
    <w:rsid w:val="00244D6F"/>
    <w:rsid w:val="002769A8"/>
    <w:rsid w:val="00283C9C"/>
    <w:rsid w:val="00294C80"/>
    <w:rsid w:val="00294CBA"/>
    <w:rsid w:val="002F042D"/>
    <w:rsid w:val="003D7A28"/>
    <w:rsid w:val="00450172"/>
    <w:rsid w:val="0048253F"/>
    <w:rsid w:val="004966B5"/>
    <w:rsid w:val="004B1247"/>
    <w:rsid w:val="004D42F4"/>
    <w:rsid w:val="00502BA1"/>
    <w:rsid w:val="00522CDA"/>
    <w:rsid w:val="00541A2E"/>
    <w:rsid w:val="005D5820"/>
    <w:rsid w:val="00654ABF"/>
    <w:rsid w:val="0068035A"/>
    <w:rsid w:val="0070459F"/>
    <w:rsid w:val="007559A0"/>
    <w:rsid w:val="007919A0"/>
    <w:rsid w:val="00797070"/>
    <w:rsid w:val="007E2294"/>
    <w:rsid w:val="00811E9B"/>
    <w:rsid w:val="00893FB1"/>
    <w:rsid w:val="008F4995"/>
    <w:rsid w:val="00900E71"/>
    <w:rsid w:val="00901E1D"/>
    <w:rsid w:val="00943C12"/>
    <w:rsid w:val="009556CB"/>
    <w:rsid w:val="009C9645"/>
    <w:rsid w:val="009E655E"/>
    <w:rsid w:val="009E7DCF"/>
    <w:rsid w:val="00A71130"/>
    <w:rsid w:val="00AD0433"/>
    <w:rsid w:val="00B03D4D"/>
    <w:rsid w:val="00B30671"/>
    <w:rsid w:val="00B52BF6"/>
    <w:rsid w:val="00B624E4"/>
    <w:rsid w:val="00B70FB6"/>
    <w:rsid w:val="00BB4B51"/>
    <w:rsid w:val="00BD256C"/>
    <w:rsid w:val="00C6270E"/>
    <w:rsid w:val="00C642A6"/>
    <w:rsid w:val="00CC7217"/>
    <w:rsid w:val="00DD1A9A"/>
    <w:rsid w:val="00DF3F4D"/>
    <w:rsid w:val="00E9390E"/>
    <w:rsid w:val="00ED47B7"/>
    <w:rsid w:val="00EF27D0"/>
    <w:rsid w:val="00F004D2"/>
    <w:rsid w:val="00F121E0"/>
    <w:rsid w:val="00F24574"/>
    <w:rsid w:val="00F30B21"/>
    <w:rsid w:val="00FB75B5"/>
    <w:rsid w:val="00FD0B81"/>
    <w:rsid w:val="00FD4430"/>
    <w:rsid w:val="023866A6"/>
    <w:rsid w:val="05700768"/>
    <w:rsid w:val="0703EA43"/>
    <w:rsid w:val="070BD7C9"/>
    <w:rsid w:val="079A7F71"/>
    <w:rsid w:val="087D078D"/>
    <w:rsid w:val="09364FD2"/>
    <w:rsid w:val="0ADA0DB9"/>
    <w:rsid w:val="0BD75B66"/>
    <w:rsid w:val="10881972"/>
    <w:rsid w:val="10B2BA0F"/>
    <w:rsid w:val="10C3F4E6"/>
    <w:rsid w:val="11494F3D"/>
    <w:rsid w:val="124E8A70"/>
    <w:rsid w:val="125FC547"/>
    <w:rsid w:val="13BFBA34"/>
    <w:rsid w:val="15862B32"/>
    <w:rsid w:val="1721FB93"/>
    <w:rsid w:val="197F3E2D"/>
    <w:rsid w:val="1A2EFBB8"/>
    <w:rsid w:val="1CB6DEEF"/>
    <w:rsid w:val="1F026CDB"/>
    <w:rsid w:val="1F70D577"/>
    <w:rsid w:val="1F719EC5"/>
    <w:rsid w:val="223A0D9D"/>
    <w:rsid w:val="23375B4A"/>
    <w:rsid w:val="24DB1931"/>
    <w:rsid w:val="266EFC0C"/>
    <w:rsid w:val="280ACC6D"/>
    <w:rsid w:val="2B391FDE"/>
    <w:rsid w:val="2CDE3D90"/>
    <w:rsid w:val="30B46106"/>
    <w:rsid w:val="318EFB9C"/>
    <w:rsid w:val="32503167"/>
    <w:rsid w:val="368D0D5C"/>
    <w:rsid w:val="3820F037"/>
    <w:rsid w:val="38BF72EB"/>
    <w:rsid w:val="3E981F41"/>
    <w:rsid w:val="432FB4F0"/>
    <w:rsid w:val="436B9064"/>
    <w:rsid w:val="45D0C084"/>
    <w:rsid w:val="466755B2"/>
    <w:rsid w:val="46A33126"/>
    <w:rsid w:val="48032613"/>
    <w:rsid w:val="483F0187"/>
    <w:rsid w:val="49B81ED1"/>
    <w:rsid w:val="4C513CDF"/>
    <w:rsid w:val="4E06359D"/>
    <w:rsid w:val="4F77A2CA"/>
    <w:rsid w:val="5113732B"/>
    <w:rsid w:val="55E6E44E"/>
    <w:rsid w:val="5ABA5571"/>
    <w:rsid w:val="5B6A12FC"/>
    <w:rsid w:val="5C5625D2"/>
    <w:rsid w:val="5D05E35D"/>
    <w:rsid w:val="5DC75596"/>
    <w:rsid w:val="5F8DC694"/>
    <w:rsid w:val="60245BC2"/>
    <w:rsid w:val="64F7CCE5"/>
    <w:rsid w:val="65E3A252"/>
    <w:rsid w:val="65FD0818"/>
    <w:rsid w:val="66D7A2AE"/>
    <w:rsid w:val="676E37DC"/>
    <w:rsid w:val="69783370"/>
    <w:rsid w:val="6F7949C1"/>
    <w:rsid w:val="72B0EA83"/>
    <w:rsid w:val="76F5B3FE"/>
    <w:rsid w:val="76FF014F"/>
    <w:rsid w:val="77845BA6"/>
    <w:rsid w:val="7928198D"/>
    <w:rsid w:val="7A25673A"/>
    <w:rsid w:val="7A2D54C0"/>
    <w:rsid w:val="7A887321"/>
    <w:rsid w:val="7ABBFC68"/>
    <w:rsid w:val="7DFB8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644C4"/>
  <w15:chartTrackingRefBased/>
  <w15:docId w15:val="{EB85AA8E-7A7D-EE44-B1C9-D172D61D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A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22A56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1A46551881A4EB7575585D0DD4A95" ma:contentTypeVersion="13" ma:contentTypeDescription="Create a new document." ma:contentTypeScope="" ma:versionID="6123c7cd8539af8e15e98b9283e8e7ec">
  <xsd:schema xmlns:xsd="http://www.w3.org/2001/XMLSchema" xmlns:xs="http://www.w3.org/2001/XMLSchema" xmlns:p="http://schemas.microsoft.com/office/2006/metadata/properties" xmlns:ns2="5fb5a192-f488-4040-9765-23e672fe8c6b" xmlns:ns3="f8945653-8eff-44ef-a544-b6e82dd5a2f8" targetNamespace="http://schemas.microsoft.com/office/2006/metadata/properties" ma:root="true" ma:fieldsID="9c88c5c8fbb747ae482f9451ef17d855" ns2:_="" ns3:_="">
    <xsd:import namespace="5fb5a192-f488-4040-9765-23e672fe8c6b"/>
    <xsd:import namespace="f8945653-8eff-44ef-a544-b6e82dd5a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5a192-f488-4040-9765-23e672fe8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45653-8eff-44ef-a544-b6e82dd5a2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00FFF5-F487-43D5-ACCC-4600ADA910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E392CD-8650-4A0B-891A-7810C21B19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983999-B8CE-4D7F-81CC-4C50953B8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5a192-f488-4040-9765-23e672fe8c6b"/>
    <ds:schemaRef ds:uri="f8945653-8eff-44ef-a544-b6e82dd5a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Gouldson</dc:creator>
  <cp:keywords/>
  <dc:description/>
  <cp:lastModifiedBy>Jane Stanbury</cp:lastModifiedBy>
  <cp:revision>2</cp:revision>
  <dcterms:created xsi:type="dcterms:W3CDTF">2022-07-20T09:43:00Z</dcterms:created>
  <dcterms:modified xsi:type="dcterms:W3CDTF">2022-07-20T09:43:00Z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0x0101004351A46551881A4EB7575585D0DD4A95</vt:lpwstr>
  </property>
</Properties>
</file>